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7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65"/>
        <w:gridCol w:w="1095"/>
        <w:gridCol w:w="1335"/>
      </w:tblGrid>
      <w:tr w:rsidR="00F8086A" w:rsidRPr="00034A7B" w:rsidTr="00034A7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F8086A" w:rsidRPr="00710C65" w:rsidRDefault="00F8086A" w:rsidP="00F8086A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</w:rPr>
            </w:pPr>
            <w:proofErr w:type="spellStart"/>
            <w:r w:rsidRPr="00710C65"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</w:rPr>
              <w:t>Боядисване</w:t>
            </w:r>
            <w:proofErr w:type="spellEnd"/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C474E8" w:rsidRPr="00034A7B" w:rsidRDefault="00C474E8" w:rsidP="00F8086A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C474E8" w:rsidRPr="00034A7B" w:rsidRDefault="00C474E8" w:rsidP="00F8086A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C474E8" w:rsidRPr="00034A7B" w:rsidRDefault="00C474E8" w:rsidP="00C474E8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C474E8" w:rsidRPr="00034A7B" w:rsidRDefault="00C474E8" w:rsidP="00C474E8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C474E8" w:rsidRPr="00034A7B" w:rsidRDefault="00C474E8" w:rsidP="00F8086A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C474E8" w:rsidRPr="00034A7B" w:rsidRDefault="00C474E8" w:rsidP="00F8086A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C474E8" w:rsidRPr="00034A7B" w:rsidRDefault="00C474E8" w:rsidP="00F8086A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C474E8" w:rsidRPr="00034A7B" w:rsidRDefault="00C474E8" w:rsidP="00F8086A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0" w:type="dxa"/>
          </w:tcPr>
          <w:p w:rsidR="00C474E8" w:rsidRPr="00034A7B" w:rsidRDefault="00C474E8" w:rsidP="00F8086A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C474E8" w:rsidRPr="00034A7B" w:rsidRDefault="00C474E8" w:rsidP="00C474E8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</w:tc>
        <w:tc>
          <w:tcPr>
            <w:tcW w:w="4065" w:type="dxa"/>
          </w:tcPr>
          <w:p w:rsidR="00C474E8" w:rsidRPr="00034A7B" w:rsidRDefault="00C474E8" w:rsidP="00C474E8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C474E8" w:rsidRPr="00034A7B" w:rsidRDefault="00C474E8" w:rsidP="00C474E8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Боядисване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с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латекс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/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бял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/</w:t>
            </w:r>
          </w:p>
          <w:p w:rsidR="00C474E8" w:rsidRPr="00034A7B" w:rsidRDefault="00C474E8" w:rsidP="00C474E8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Боядисване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с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латекс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/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цветен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/</w:t>
            </w:r>
          </w:p>
          <w:p w:rsidR="00C474E8" w:rsidRPr="00034A7B" w:rsidRDefault="00C474E8" w:rsidP="00C474E8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Боядисване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с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блажна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боя</w:t>
            </w:r>
            <w:proofErr w:type="spellEnd"/>
          </w:p>
          <w:p w:rsidR="00C474E8" w:rsidRPr="00034A7B" w:rsidRDefault="00C474E8" w:rsidP="00C474E8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Грундиране</w:t>
            </w:r>
            <w:proofErr w:type="spellEnd"/>
          </w:p>
          <w:p w:rsidR="00C474E8" w:rsidRPr="00034A7B" w:rsidRDefault="00C474E8" w:rsidP="00F8086A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5" w:type="dxa"/>
          </w:tcPr>
          <w:p w:rsidR="00C474E8" w:rsidRPr="00034A7B" w:rsidRDefault="00C474E8" w:rsidP="00F8086A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85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F8086A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</w:tc>
        <w:tc>
          <w:tcPr>
            <w:tcW w:w="1335" w:type="dxa"/>
          </w:tcPr>
          <w:p w:rsidR="00C474E8" w:rsidRPr="00034A7B" w:rsidRDefault="00C474E8" w:rsidP="00F8086A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C474E8" w:rsidRPr="00034A7B" w:rsidRDefault="00C474E8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2,50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C474E8" w:rsidRPr="00034A7B" w:rsidRDefault="00C474E8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3,00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 w:rsidRPr="00034A7B">
              <w:rPr>
                <w:rFonts w:ascii="Arial" w:hAnsi="Arial" w:cs="Arial"/>
                <w:color w:val="152635"/>
              </w:rPr>
              <w:t xml:space="preserve">4,00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 w:rsidRPr="00034A7B">
              <w:rPr>
                <w:rFonts w:ascii="Arial" w:hAnsi="Arial" w:cs="Arial"/>
                <w:color w:val="152635"/>
              </w:rPr>
              <w:t xml:space="preserve">0,50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C474E8" w:rsidRPr="00034A7B" w:rsidRDefault="00C474E8" w:rsidP="00F8086A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C474E8" w:rsidRPr="00710C65" w:rsidRDefault="00C474E8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 w:rsidRPr="00710C65"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Лепене на тапети</w:t>
            </w:r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C474E8" w:rsidRPr="00034A7B" w:rsidRDefault="00C474E8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C474E8" w:rsidRPr="00034A7B" w:rsidRDefault="00C474E8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80" w:type="dxa"/>
          </w:tcPr>
          <w:p w:rsidR="00C474E8" w:rsidRPr="00034A7B" w:rsidRDefault="00C474E8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</w:tc>
        <w:tc>
          <w:tcPr>
            <w:tcW w:w="4065" w:type="dxa"/>
          </w:tcPr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Лепене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тапети</w:t>
            </w:r>
            <w:proofErr w:type="spellEnd"/>
          </w:p>
          <w:p w:rsidR="00C474E8" w:rsidRPr="00034A7B" w:rsidRDefault="00C474E8" w:rsidP="00C474E8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Style w:val="color13"/>
                <w:rFonts w:ascii="Arial" w:hAnsi="Arial" w:cs="Arial"/>
                <w:color w:val="152635"/>
                <w:lang w:val="bg-BG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Премахване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стари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тапет</w:t>
            </w:r>
            <w:proofErr w:type="spellEnd"/>
          </w:p>
        </w:tc>
        <w:tc>
          <w:tcPr>
            <w:tcW w:w="1095" w:type="dxa"/>
          </w:tcPr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C474E8">
            <w:pPr>
              <w:pStyle w:val="font7"/>
              <w:spacing w:before="0" w:beforeAutospacing="0" w:after="0" w:afterAutospacing="0"/>
              <w:ind w:left="185"/>
              <w:textAlignment w:val="baseline"/>
              <w:rPr>
                <w:rFonts w:ascii="Arial" w:hAnsi="Arial" w:cs="Arial"/>
                <w:b/>
                <w:bCs/>
                <w:color w:val="152635"/>
              </w:rPr>
            </w:pPr>
          </w:p>
        </w:tc>
        <w:tc>
          <w:tcPr>
            <w:tcW w:w="1335" w:type="dxa"/>
          </w:tcPr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C474E8" w:rsidRPr="00034A7B" w:rsidRDefault="00C474E8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2,50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C474E8" w:rsidRPr="00034A7B" w:rsidRDefault="00C474E8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1,5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0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C474E8" w:rsidRPr="00034A7B" w:rsidRDefault="00C474E8" w:rsidP="00C474E8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</w:rPr>
            </w:pPr>
            <w:r w:rsidRPr="00034A7B">
              <w:rPr>
                <w:rFonts w:ascii="Arial" w:hAnsi="Arial" w:cs="Arial"/>
                <w:color w:val="152635"/>
              </w:rPr>
              <w:t xml:space="preserve"> </w:t>
            </w:r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C474E8" w:rsidRPr="00710C65" w:rsidRDefault="00C474E8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 w:rsidRPr="00710C65"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Шпакловки</w:t>
            </w:r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C474E8" w:rsidRPr="00034A7B" w:rsidRDefault="00C474E8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C474E8" w:rsidRPr="00034A7B" w:rsidRDefault="00C474E8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C474E8" w:rsidRPr="00034A7B" w:rsidTr="00034A7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0" w:type="dxa"/>
          </w:tcPr>
          <w:p w:rsidR="00C474E8" w:rsidRPr="00034A7B" w:rsidRDefault="00C474E8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</w:p>
        </w:tc>
        <w:tc>
          <w:tcPr>
            <w:tcW w:w="4065" w:type="dxa"/>
          </w:tcPr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Частична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шпакловка</w:t>
            </w:r>
            <w:proofErr w:type="spellEnd"/>
          </w:p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Пълна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шпакловка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-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стени</w:t>
            </w:r>
            <w:proofErr w:type="spellEnd"/>
          </w:p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Пълна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шпакловка</w:t>
            </w:r>
            <w:proofErr w:type="spellEnd"/>
            <w:r w:rsidRPr="00034A7B">
              <w:rPr>
                <w:rFonts w:ascii="Arial" w:hAnsi="Arial" w:cs="Arial"/>
                <w:color w:val="152635"/>
                <w:lang w:val="bg-BG"/>
              </w:rPr>
              <w:t xml:space="preserve"> – тавани</w:t>
            </w:r>
          </w:p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Шпакловка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с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мрежа</w:t>
            </w:r>
            <w:proofErr w:type="spellEnd"/>
          </w:p>
          <w:p w:rsidR="00C474E8" w:rsidRPr="00034A7B" w:rsidRDefault="00C474E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</w:p>
        </w:tc>
        <w:tc>
          <w:tcPr>
            <w:tcW w:w="1095" w:type="dxa"/>
          </w:tcPr>
          <w:p w:rsidR="00C474E8" w:rsidRPr="00034A7B" w:rsidRDefault="00C474E8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ind w:left="185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</w:tc>
        <w:tc>
          <w:tcPr>
            <w:tcW w:w="1335" w:type="dxa"/>
          </w:tcPr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C474E8" w:rsidRPr="00034A7B" w:rsidRDefault="00C474E8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3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,50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C474E8" w:rsidRPr="00034A7B" w:rsidRDefault="00C474E8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5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 w:rsidRPr="00034A7B">
              <w:rPr>
                <w:rFonts w:ascii="Arial" w:hAnsi="Arial" w:cs="Arial"/>
                <w:color w:val="152635"/>
                <w:lang w:val="bg-BG"/>
              </w:rPr>
              <w:t>6</w:t>
            </w:r>
            <w:r w:rsidRPr="00034A7B">
              <w:rPr>
                <w:rFonts w:ascii="Arial" w:hAnsi="Arial" w:cs="Arial"/>
                <w:color w:val="152635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C474E8" w:rsidRPr="00034A7B" w:rsidRDefault="00C474E8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 w:rsidRPr="00034A7B">
              <w:rPr>
                <w:rFonts w:ascii="Arial" w:hAnsi="Arial" w:cs="Arial"/>
                <w:color w:val="152635"/>
              </w:rPr>
              <w:t xml:space="preserve">0,50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C474E8" w:rsidRPr="00034A7B" w:rsidRDefault="00C474E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</w:p>
        </w:tc>
      </w:tr>
      <w:tr w:rsidR="00034A7B" w:rsidRPr="00C474E8" w:rsidTr="00034A7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034A7B" w:rsidRPr="00710C65" w:rsidRDefault="00034A7B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 w:rsidRPr="00710C65"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Гипскартон</w:t>
            </w:r>
          </w:p>
        </w:tc>
      </w:tr>
      <w:tr w:rsidR="00034A7B" w:rsidRPr="00F8086A" w:rsidTr="00034A7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034A7B" w:rsidRPr="00034A7B" w:rsidRDefault="00034A7B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034A7B" w:rsidRPr="00034A7B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034A7B" w:rsidRPr="00034A7B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034A7B" w:rsidRPr="00034A7B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034A7B" w:rsidRPr="00034A7B" w:rsidRDefault="00034A7B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034A7B" w:rsidRPr="00034A7B" w:rsidRDefault="00034A7B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034A7B" w:rsidRPr="00034A7B" w:rsidRDefault="00034A7B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034A7B" w:rsidRPr="00034A7B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034A7B" w:rsidRPr="00034A7B" w:rsidTr="00034A7B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480" w:type="dxa"/>
          </w:tcPr>
          <w:p w:rsidR="00034A7B" w:rsidRPr="00034A7B" w:rsidRDefault="00034A7B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5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6</w:t>
            </w:r>
          </w:p>
        </w:tc>
        <w:tc>
          <w:tcPr>
            <w:tcW w:w="4065" w:type="dxa"/>
          </w:tcPr>
          <w:p w:rsidR="00034A7B" w:rsidRPr="00034A7B" w:rsidRDefault="00034A7B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034A7B" w:rsidRPr="00034A7B" w:rsidRDefault="00034A7B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Окачен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таван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от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гипсокартон</w:t>
            </w:r>
            <w:proofErr w:type="spellEnd"/>
            <w:r w:rsidRPr="00034A7B">
              <w:rPr>
                <w:rFonts w:ascii="Arial" w:hAnsi="Arial" w:cs="Arial"/>
                <w:color w:val="152635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Предстенна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обшивка</w:t>
            </w:r>
            <w:proofErr w:type="spellEnd"/>
          </w:p>
          <w:p w:rsidR="00034A7B" w:rsidRPr="00034A7B" w:rsidRDefault="00034A7B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Преградна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стена</w:t>
            </w:r>
            <w:proofErr w:type="spellEnd"/>
          </w:p>
          <w:p w:rsidR="00034A7B" w:rsidRPr="00034A7B" w:rsidRDefault="00034A7B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Рестер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таван</w:t>
            </w:r>
            <w:proofErr w:type="spellEnd"/>
          </w:p>
          <w:p w:rsidR="00034A7B" w:rsidRPr="00034A7B" w:rsidRDefault="00034A7B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Скрито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осветление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по ъглите</w:t>
            </w:r>
          </w:p>
          <w:p w:rsidR="00034A7B" w:rsidRPr="00034A7B" w:rsidRDefault="00215BDE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Обръщане</w:t>
            </w:r>
            <w:proofErr w:type="spellEnd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врати</w:t>
            </w:r>
            <w:proofErr w:type="spellEnd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и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прозорци</w:t>
            </w:r>
            <w:proofErr w:type="spellEnd"/>
          </w:p>
        </w:tc>
        <w:tc>
          <w:tcPr>
            <w:tcW w:w="1095" w:type="dxa"/>
          </w:tcPr>
          <w:p w:rsidR="00034A7B" w:rsidRPr="00034A7B" w:rsidRDefault="00034A7B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ind w:left="185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034A7B" w:rsidRPr="00034A7B" w:rsidRDefault="00215BDE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. м</w:t>
            </w:r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</w:tc>
        <w:tc>
          <w:tcPr>
            <w:tcW w:w="1335" w:type="dxa"/>
          </w:tcPr>
          <w:p w:rsidR="00034A7B" w:rsidRDefault="00034A7B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034A7B" w:rsidRPr="00034A7B" w:rsidRDefault="00034A7B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11,00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034A7B" w:rsidRPr="00034A7B" w:rsidRDefault="00034A7B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 w:rsidRPr="00034A7B">
              <w:rPr>
                <w:rFonts w:ascii="Arial" w:hAnsi="Arial" w:cs="Arial"/>
                <w:color w:val="152635"/>
                <w:lang w:val="bg-BG"/>
              </w:rPr>
              <w:t>19</w:t>
            </w:r>
            <w:r w:rsidRPr="00034A7B">
              <w:rPr>
                <w:rFonts w:ascii="Arial" w:hAnsi="Arial" w:cs="Arial"/>
                <w:color w:val="152635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lang w:val="bg-BG"/>
              </w:rPr>
              <w:t>9,00</w:t>
            </w:r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lang w:val="bg-BG"/>
              </w:rPr>
              <w:t>18,00 лв</w:t>
            </w:r>
          </w:p>
          <w:p w:rsidR="00034A7B" w:rsidRPr="00034A7B" w:rsidRDefault="00034A7B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5,50 лв</w:t>
            </w:r>
          </w:p>
        </w:tc>
      </w:tr>
      <w:tr w:rsidR="00034A7B" w:rsidRPr="00C474E8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034A7B" w:rsidRPr="00710C65" w:rsidRDefault="00034A7B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 w:rsidRPr="00710C65"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Къртене</w:t>
            </w:r>
          </w:p>
        </w:tc>
      </w:tr>
      <w:tr w:rsidR="00034A7B" w:rsidRPr="00F8086A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034A7B" w:rsidRDefault="00034A7B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</w:rPr>
            </w:pPr>
          </w:p>
          <w:p w:rsidR="00034A7B" w:rsidRPr="00F8086A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</w:rPr>
              <w:t>№</w:t>
            </w:r>
          </w:p>
        </w:tc>
        <w:tc>
          <w:tcPr>
            <w:tcW w:w="4065" w:type="dxa"/>
          </w:tcPr>
          <w:p w:rsidR="00034A7B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</w:p>
          <w:p w:rsidR="00034A7B" w:rsidRPr="00F8086A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r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Вид</w:t>
            </w:r>
            <w:proofErr w:type="spellEnd"/>
            <w:r>
              <w:rPr>
                <w:rFonts w:ascii="Arial" w:hAnsi="Arial" w:cs="Arial"/>
                <w:b/>
                <w:bCs/>
                <w:color w:val="15263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034A7B" w:rsidRDefault="00034A7B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</w:rPr>
            </w:pPr>
          </w:p>
          <w:p w:rsidR="00034A7B" w:rsidRPr="00F8086A" w:rsidRDefault="00034A7B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Цена</w:t>
            </w:r>
            <w:proofErr w:type="spellEnd"/>
            <w:r>
              <w:rPr>
                <w:rFonts w:ascii="Arial" w:hAnsi="Arial" w:cs="Arial"/>
                <w:b/>
                <w:bCs/>
                <w:color w:val="15263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за</w:t>
            </w:r>
            <w:proofErr w:type="spellEnd"/>
          </w:p>
        </w:tc>
        <w:tc>
          <w:tcPr>
            <w:tcW w:w="1335" w:type="dxa"/>
          </w:tcPr>
          <w:p w:rsidR="00034A7B" w:rsidRDefault="00034A7B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</w:rPr>
            </w:pPr>
            <w:r>
              <w:rPr>
                <w:rFonts w:ascii="Arial" w:hAnsi="Arial" w:cs="Arial"/>
                <w:b/>
                <w:bCs/>
                <w:color w:val="152635"/>
              </w:rPr>
              <w:t xml:space="preserve">  </w:t>
            </w:r>
          </w:p>
          <w:p w:rsidR="00034A7B" w:rsidRPr="00F8086A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152635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Цена</w:t>
            </w:r>
            <w:proofErr w:type="spellEnd"/>
          </w:p>
        </w:tc>
      </w:tr>
      <w:tr w:rsidR="00034A7B" w:rsidRPr="00034A7B" w:rsidTr="00034A7B">
        <w:tblPrEx>
          <w:tblCellMar>
            <w:top w:w="0" w:type="dxa"/>
            <w:bottom w:w="0" w:type="dxa"/>
          </w:tblCellMar>
        </w:tblPrEx>
        <w:trPr>
          <w:trHeight w:val="1893"/>
        </w:trPr>
        <w:tc>
          <w:tcPr>
            <w:tcW w:w="480" w:type="dxa"/>
          </w:tcPr>
          <w:p w:rsidR="00034A7B" w:rsidRDefault="00034A7B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5</w:t>
            </w:r>
          </w:p>
        </w:tc>
        <w:tc>
          <w:tcPr>
            <w:tcW w:w="4065" w:type="dxa"/>
          </w:tcPr>
          <w:p w:rsidR="00034A7B" w:rsidRPr="00034A7B" w:rsidRDefault="00034A7B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034A7B" w:rsidRPr="00710C65" w:rsidRDefault="00034A7B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710C65">
              <w:rPr>
                <w:rFonts w:ascii="Arial" w:hAnsi="Arial" w:cs="Arial"/>
                <w:color w:val="152635"/>
              </w:rPr>
              <w:t>Къртене</w:t>
            </w:r>
            <w:proofErr w:type="spellEnd"/>
            <w:r w:rsidRPr="00710C65">
              <w:rPr>
                <w:rFonts w:ascii="Arial" w:hAnsi="Arial" w:cs="Arial"/>
                <w:color w:val="152635"/>
              </w:rPr>
              <w:t> </w:t>
            </w:r>
            <w:proofErr w:type="spellStart"/>
            <w:r w:rsidRPr="00710C65">
              <w:rPr>
                <w:rFonts w:ascii="Arial" w:hAnsi="Arial" w:cs="Arial"/>
                <w:color w:val="152635"/>
              </w:rPr>
              <w:t>на</w:t>
            </w:r>
            <w:proofErr w:type="spellEnd"/>
            <w:r w:rsidRPr="00710C65">
              <w:rPr>
                <w:rFonts w:ascii="Arial" w:hAnsi="Arial" w:cs="Arial"/>
                <w:color w:val="152635"/>
              </w:rPr>
              <w:t xml:space="preserve"> </w:t>
            </w:r>
          </w:p>
          <w:p w:rsidR="00034A7B" w:rsidRPr="00710C65" w:rsidRDefault="00710C65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Къртене</w:t>
            </w:r>
            <w:proofErr w:type="spellEnd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 </w:t>
            </w:r>
            <w:proofErr w:type="spellStart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тухла</w:t>
            </w:r>
            <w:proofErr w:type="spellEnd"/>
          </w:p>
          <w:p w:rsidR="00034A7B" w:rsidRPr="00710C65" w:rsidRDefault="00034A7B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710C65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Къртене</w:t>
            </w:r>
            <w:proofErr w:type="spellEnd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 </w:t>
            </w:r>
            <w:proofErr w:type="spellStart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фаянс</w:t>
            </w:r>
            <w:proofErr w:type="spellEnd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 xml:space="preserve"> и </w:t>
            </w:r>
            <w:proofErr w:type="spellStart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теракота</w:t>
            </w:r>
            <w:proofErr w:type="spellEnd"/>
          </w:p>
          <w:p w:rsidR="00034A7B" w:rsidRPr="00710C65" w:rsidRDefault="00710C65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Къртене</w:t>
            </w:r>
            <w:proofErr w:type="spellEnd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 </w:t>
            </w:r>
            <w:proofErr w:type="spellStart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034A7B" w:rsidRPr="00710C65">
              <w:rPr>
                <w:rFonts w:ascii="Arial" w:hAnsi="Arial" w:cs="Arial"/>
                <w:color w:val="152635"/>
                <w:sz w:val="24"/>
                <w:szCs w:val="24"/>
              </w:rPr>
              <w:t>замазка</w:t>
            </w:r>
            <w:proofErr w:type="spellEnd"/>
          </w:p>
          <w:p w:rsidR="00034A7B" w:rsidRPr="00710C65" w:rsidRDefault="00034A7B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710C65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изхвърляне</w:t>
            </w:r>
            <w:proofErr w:type="spellEnd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710C65">
              <w:rPr>
                <w:rFonts w:ascii="Arial" w:hAnsi="Arial" w:cs="Arial"/>
                <w:color w:val="152635"/>
                <w:sz w:val="24"/>
                <w:szCs w:val="24"/>
              </w:rPr>
              <w:t>боклук</w:t>
            </w:r>
            <w:proofErr w:type="spellEnd"/>
          </w:p>
          <w:p w:rsidR="00034A7B" w:rsidRPr="00034A7B" w:rsidRDefault="00034A7B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</w:p>
        </w:tc>
        <w:tc>
          <w:tcPr>
            <w:tcW w:w="1095" w:type="dxa"/>
          </w:tcPr>
          <w:p w:rsidR="00034A7B" w:rsidRPr="00034A7B" w:rsidRDefault="00034A7B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034A7B" w:rsidRPr="00710C65" w:rsidRDefault="00710C65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</w:rPr>
              <w:t>к</w:t>
            </w:r>
            <w:r>
              <w:rPr>
                <w:rFonts w:ascii="Arial" w:hAnsi="Arial" w:cs="Arial"/>
                <w:color w:val="152635"/>
                <w:lang w:val="bg-BG"/>
              </w:rPr>
              <w:t>убик</w:t>
            </w:r>
          </w:p>
          <w:p w:rsidR="00034A7B" w:rsidRPr="00710C65" w:rsidRDefault="00215BDE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 xml:space="preserve">  </w:t>
            </w:r>
            <w:r w:rsidR="00710C65">
              <w:rPr>
                <w:rFonts w:ascii="Arial" w:hAnsi="Arial" w:cs="Arial"/>
                <w:color w:val="152635"/>
              </w:rPr>
              <w:t>к</w:t>
            </w:r>
            <w:r w:rsidR="00710C65">
              <w:rPr>
                <w:rFonts w:ascii="Arial" w:hAnsi="Arial" w:cs="Arial"/>
                <w:color w:val="152635"/>
                <w:lang w:val="bg-BG"/>
              </w:rPr>
              <w:t>убик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034A7B" w:rsidRPr="00034A7B" w:rsidRDefault="00034A7B" w:rsidP="00215BDE">
            <w:pPr>
              <w:pStyle w:val="font7"/>
              <w:spacing w:before="0" w:beforeAutospacing="0" w:after="0" w:afterAutospacing="0"/>
              <w:ind w:left="185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034A7B" w:rsidRPr="00710C65" w:rsidRDefault="00034A7B" w:rsidP="006A31CE">
            <w:pPr>
              <w:pStyle w:val="font7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</w:p>
          <w:p w:rsidR="00034A7B" w:rsidRPr="00034A7B" w:rsidRDefault="00034A7B" w:rsidP="00034A7B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  </w:t>
            </w:r>
          </w:p>
        </w:tc>
        <w:tc>
          <w:tcPr>
            <w:tcW w:w="1335" w:type="dxa"/>
          </w:tcPr>
          <w:p w:rsidR="00034A7B" w:rsidRPr="00034A7B" w:rsidRDefault="00034A7B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034A7B" w:rsidRPr="00034A7B" w:rsidRDefault="00710C65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120</w:t>
            </w:r>
            <w:r w:rsid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034A7B" w:rsidRPr="00034A7B" w:rsidRDefault="00710C65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20,00</w:t>
            </w:r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034A7B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5,00</w:t>
            </w:r>
            <w:r w:rsidR="00034A7B"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034A7B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5,00</w:t>
            </w:r>
            <w:r w:rsidR="00034A7B"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="00034A7B"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034A7B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п.д.</w:t>
            </w:r>
          </w:p>
          <w:p w:rsidR="00034A7B" w:rsidRPr="00034A7B" w:rsidRDefault="00034A7B" w:rsidP="006A31CE">
            <w:pPr>
              <w:pStyle w:val="AralkYok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</w:p>
        </w:tc>
      </w:tr>
    </w:tbl>
    <w:p w:rsidR="00F8086A" w:rsidRDefault="00F8086A" w:rsidP="00F8086A">
      <w:pPr>
        <w:rPr>
          <w:lang w:val="bg-BG"/>
        </w:rPr>
      </w:pPr>
    </w:p>
    <w:tbl>
      <w:tblPr>
        <w:tblW w:w="697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65"/>
        <w:gridCol w:w="1095"/>
        <w:gridCol w:w="1335"/>
      </w:tblGrid>
      <w:tr w:rsidR="00710C65" w:rsidRPr="00034A7B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710C65" w:rsidRPr="00710C65" w:rsidRDefault="00710C65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 w:rsidRPr="00710C65"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lastRenderedPageBreak/>
              <w:t>Замазки</w:t>
            </w:r>
          </w:p>
        </w:tc>
      </w:tr>
      <w:tr w:rsidR="00710C65" w:rsidRPr="00034A7B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710C65" w:rsidRPr="00034A7B" w:rsidRDefault="00710C65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710C65" w:rsidRPr="00034A7B" w:rsidRDefault="00710C65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710C65" w:rsidRPr="00034A7B" w:rsidTr="006A31C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80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</w:tc>
        <w:tc>
          <w:tcPr>
            <w:tcW w:w="4065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710C65" w:rsidRPr="00710C65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Замазка -  до 5 см.</w:t>
            </w:r>
          </w:p>
          <w:p w:rsidR="00710C65" w:rsidRPr="00710C65" w:rsidRDefault="00710C65" w:rsidP="00710C65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Замазка - над</w:t>
            </w:r>
            <w:r>
              <w:rPr>
                <w:rFonts w:ascii="Arial" w:hAnsi="Arial" w:cs="Arial"/>
                <w:color w:val="152635"/>
                <w:lang w:val="bg-BG"/>
              </w:rPr>
              <w:t xml:space="preserve"> 5 см.</w:t>
            </w:r>
          </w:p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Style w:val="color13"/>
                <w:rFonts w:ascii="Arial" w:hAnsi="Arial" w:cs="Arial"/>
                <w:color w:val="152635"/>
                <w:lang w:val="bg-BG"/>
              </w:rPr>
            </w:pPr>
          </w:p>
        </w:tc>
        <w:tc>
          <w:tcPr>
            <w:tcW w:w="1095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185"/>
              <w:textAlignment w:val="baseline"/>
              <w:rPr>
                <w:rFonts w:ascii="Arial" w:hAnsi="Arial" w:cs="Arial"/>
                <w:b/>
                <w:bCs/>
                <w:color w:val="152635"/>
              </w:rPr>
            </w:pPr>
          </w:p>
        </w:tc>
        <w:tc>
          <w:tcPr>
            <w:tcW w:w="1335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710C65" w:rsidRPr="00034A7B" w:rsidRDefault="00710C65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10,00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710C65" w:rsidRPr="00034A7B" w:rsidRDefault="00710C65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2,00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710C65" w:rsidRPr="00034A7B" w:rsidRDefault="00710C65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</w:rPr>
            </w:pPr>
            <w:r w:rsidRPr="00034A7B">
              <w:rPr>
                <w:rFonts w:ascii="Arial" w:hAnsi="Arial" w:cs="Arial"/>
                <w:color w:val="152635"/>
              </w:rPr>
              <w:t xml:space="preserve"> </w:t>
            </w:r>
          </w:p>
        </w:tc>
      </w:tr>
      <w:tr w:rsidR="00710C65" w:rsidRPr="00710C65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710C65" w:rsidRPr="00710C65" w:rsidRDefault="00710C65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Зидарии</w:t>
            </w:r>
          </w:p>
        </w:tc>
      </w:tr>
      <w:tr w:rsidR="00710C65" w:rsidRPr="00034A7B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710C65" w:rsidRPr="00034A7B" w:rsidRDefault="00710C65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710C65" w:rsidRPr="00034A7B" w:rsidRDefault="00710C65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710C65" w:rsidRPr="00034A7B" w:rsidTr="006A31C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80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</w:tc>
        <w:tc>
          <w:tcPr>
            <w:tcW w:w="4065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710C65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Зидария с тухла</w:t>
            </w:r>
          </w:p>
          <w:p w:rsidR="00710C65" w:rsidRPr="00710C65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Зидария с газобетон</w:t>
            </w:r>
          </w:p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Style w:val="color13"/>
                <w:rFonts w:ascii="Arial" w:hAnsi="Arial" w:cs="Arial"/>
                <w:color w:val="152635"/>
                <w:lang w:val="bg-BG"/>
              </w:rPr>
            </w:pPr>
          </w:p>
        </w:tc>
        <w:tc>
          <w:tcPr>
            <w:tcW w:w="1095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185"/>
              <w:textAlignment w:val="baseline"/>
              <w:rPr>
                <w:rFonts w:ascii="Arial" w:hAnsi="Arial" w:cs="Arial"/>
                <w:b/>
                <w:bCs/>
                <w:color w:val="152635"/>
              </w:rPr>
            </w:pPr>
          </w:p>
        </w:tc>
        <w:tc>
          <w:tcPr>
            <w:tcW w:w="1335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2,50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 </w:t>
            </w:r>
          </w:p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3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,00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710C65" w:rsidRPr="00034A7B" w:rsidRDefault="00710C65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</w:rPr>
            </w:pPr>
            <w:r w:rsidRPr="00034A7B">
              <w:rPr>
                <w:rFonts w:ascii="Arial" w:hAnsi="Arial" w:cs="Arial"/>
                <w:color w:val="152635"/>
              </w:rPr>
              <w:t xml:space="preserve"> </w:t>
            </w:r>
          </w:p>
        </w:tc>
      </w:tr>
      <w:tr w:rsidR="00710C65" w:rsidRPr="00710C65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710C65" w:rsidRPr="00710C65" w:rsidRDefault="00710C65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Изолаци</w:t>
            </w:r>
            <w:r w:rsidRPr="00710C65"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и</w:t>
            </w:r>
          </w:p>
        </w:tc>
      </w:tr>
      <w:tr w:rsidR="00710C65" w:rsidRPr="00034A7B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710C65" w:rsidRPr="00034A7B" w:rsidRDefault="00710C65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710C65" w:rsidRPr="00034A7B" w:rsidRDefault="00710C65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710C65" w:rsidRPr="00034A7B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710C65" w:rsidRPr="00034A7B" w:rsidTr="006A31CE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0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710C65" w:rsidRPr="00710C65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</w:p>
          <w:p w:rsidR="00710C65" w:rsidRPr="00215BDE" w:rsidRDefault="00215BDE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2</w:t>
            </w:r>
          </w:p>
          <w:p w:rsidR="00710C65" w:rsidRPr="00710C65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</w:p>
          <w:p w:rsidR="00710C65" w:rsidRPr="00034A7B" w:rsidRDefault="00215BDE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  <w:t>3</w:t>
            </w:r>
          </w:p>
        </w:tc>
        <w:tc>
          <w:tcPr>
            <w:tcW w:w="4065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710C65" w:rsidRDefault="00667E22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Въ</w:t>
            </w:r>
            <w:r w:rsidR="00710C65">
              <w:rPr>
                <w:rFonts w:ascii="Arial" w:hAnsi="Arial" w:cs="Arial"/>
                <w:color w:val="152635"/>
                <w:lang w:val="bg-BG"/>
              </w:rPr>
              <w:t xml:space="preserve">ншна изолация – Стиропор </w:t>
            </w:r>
          </w:p>
          <w:p w:rsidR="00710C65" w:rsidRPr="00710C65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(2-10 см)</w:t>
            </w:r>
          </w:p>
          <w:p w:rsidR="00710C65" w:rsidRDefault="00710C65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>
              <w:rPr>
                <w:rFonts w:ascii="Arial" w:hAnsi="Arial" w:cs="Arial"/>
                <w:color w:val="152635"/>
              </w:rPr>
              <w:t>Външна</w:t>
            </w:r>
            <w:proofErr w:type="spellEnd"/>
            <w:r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52635"/>
              </w:rPr>
              <w:t>изолация</w:t>
            </w:r>
            <w:proofErr w:type="spellEnd"/>
            <w:r>
              <w:rPr>
                <w:rFonts w:ascii="Arial" w:hAnsi="Arial" w:cs="Arial"/>
                <w:color w:val="152635"/>
              </w:rPr>
              <w:t xml:space="preserve"> </w:t>
            </w:r>
            <w:r>
              <w:rPr>
                <w:rFonts w:ascii="Arial" w:hAnsi="Arial" w:cs="Arial"/>
                <w:color w:val="152635"/>
              </w:rPr>
              <w:t>–</w:t>
            </w:r>
            <w:r>
              <w:rPr>
                <w:rFonts w:ascii="Arial" w:hAnsi="Arial" w:cs="Arial"/>
                <w:color w:val="152635"/>
              </w:rPr>
              <w:t> </w:t>
            </w:r>
            <w:proofErr w:type="spellStart"/>
            <w:r>
              <w:rPr>
                <w:rFonts w:ascii="Arial" w:hAnsi="Arial" w:cs="Arial"/>
                <w:color w:val="152635"/>
              </w:rPr>
              <w:t>Фибран</w:t>
            </w:r>
            <w:proofErr w:type="spellEnd"/>
          </w:p>
          <w:p w:rsidR="00710C65" w:rsidRPr="00710C65" w:rsidRDefault="00710C65" w:rsidP="00710C65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(2-10 см)</w:t>
            </w:r>
          </w:p>
          <w:p w:rsidR="00710C65" w:rsidRDefault="00710C65" w:rsidP="00710C65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 xml:space="preserve"> Хидроизолация  </w:t>
            </w:r>
          </w:p>
          <w:p w:rsidR="00710C65" w:rsidRPr="00710C65" w:rsidRDefault="00710C65" w:rsidP="00710C65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 xml:space="preserve"> (според материала)</w:t>
            </w:r>
          </w:p>
          <w:p w:rsidR="00710C65" w:rsidRDefault="00710C65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</w:p>
          <w:p w:rsidR="00667E22" w:rsidRPr="00667E22" w:rsidRDefault="00667E22" w:rsidP="00667E22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Cs w:val="0"/>
                <w:i/>
                <w:color w:val="152635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 w:val="0"/>
                <w:i/>
                <w:color w:val="152635"/>
                <w:sz w:val="24"/>
                <w:szCs w:val="24"/>
              </w:rPr>
              <w:t>включени</w:t>
            </w:r>
            <w:proofErr w:type="spellEnd"/>
            <w:r>
              <w:rPr>
                <w:rFonts w:ascii="Arial" w:hAnsi="Arial" w:cs="Arial"/>
                <w:bCs w:val="0"/>
                <w:i/>
                <w:color w:val="152635"/>
                <w:sz w:val="24"/>
                <w:szCs w:val="24"/>
              </w:rPr>
              <w:t xml:space="preserve"> </w:t>
            </w:r>
            <w:r w:rsidRPr="00667E22">
              <w:rPr>
                <w:rFonts w:ascii="Arial" w:hAnsi="Arial" w:cs="Arial"/>
                <w:bCs w:val="0"/>
                <w:i/>
                <w:color w:val="152635"/>
                <w:sz w:val="24"/>
                <w:szCs w:val="24"/>
              </w:rPr>
              <w:t xml:space="preserve">и </w:t>
            </w:r>
            <w:proofErr w:type="spellStart"/>
            <w:r w:rsidRPr="00667E22">
              <w:rPr>
                <w:rFonts w:ascii="Arial" w:hAnsi="Arial" w:cs="Arial"/>
                <w:bCs w:val="0"/>
                <w:i/>
                <w:color w:val="152635"/>
                <w:sz w:val="24"/>
                <w:szCs w:val="24"/>
              </w:rPr>
              <w:t>материали</w:t>
            </w:r>
            <w:proofErr w:type="spellEnd"/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</w:p>
        </w:tc>
        <w:tc>
          <w:tcPr>
            <w:tcW w:w="1095" w:type="dxa"/>
          </w:tcPr>
          <w:p w:rsidR="00710C65" w:rsidRPr="00034A7B" w:rsidRDefault="00710C65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710C65" w:rsidRDefault="00710C65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710C65" w:rsidRPr="00710C65" w:rsidRDefault="00710C65" w:rsidP="00215BDE">
            <w:pPr>
              <w:pStyle w:val="font7"/>
              <w:spacing w:before="0" w:beforeAutospacing="0" w:after="0" w:afterAutospacing="0"/>
              <w:ind w:left="185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</w:tc>
        <w:tc>
          <w:tcPr>
            <w:tcW w:w="1335" w:type="dxa"/>
          </w:tcPr>
          <w:p w:rsidR="00710C65" w:rsidRPr="00034A7B" w:rsidRDefault="00710C65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710C65" w:rsidRPr="00034A7B" w:rsidRDefault="00710C65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27-34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710C65" w:rsidRPr="00034A7B" w:rsidRDefault="00710C65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710C65" w:rsidRPr="00034A7B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33-45</w:t>
            </w:r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710C65" w:rsidRPr="00710C65" w:rsidRDefault="00710C65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</w:p>
          <w:p w:rsidR="00710C65" w:rsidRPr="00667E22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п.д.</w:t>
            </w:r>
          </w:p>
        </w:tc>
      </w:tr>
      <w:tr w:rsidR="00667E22" w:rsidRPr="00710C65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667E22" w:rsidRPr="00710C65" w:rsidRDefault="00667E22" w:rsidP="00667E22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Мазилки</w:t>
            </w:r>
          </w:p>
        </w:tc>
      </w:tr>
      <w:tr w:rsidR="00667E22" w:rsidRPr="00034A7B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667E22" w:rsidRPr="00034A7B" w:rsidRDefault="00667E22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667E22" w:rsidRPr="00034A7B" w:rsidRDefault="00667E22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67E22" w:rsidRPr="00034A7B" w:rsidRDefault="00667E22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667E22" w:rsidRPr="00034A7B" w:rsidRDefault="00667E22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667E22" w:rsidRPr="00034A7B" w:rsidTr="006A31CE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480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5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6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7</w:t>
            </w:r>
          </w:p>
          <w:p w:rsidR="00667E22" w:rsidRPr="00034A7B" w:rsidRDefault="00667E22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</w:p>
        </w:tc>
        <w:tc>
          <w:tcPr>
            <w:tcW w:w="4065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667E22" w:rsidRPr="00667E22" w:rsidRDefault="00667E22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667E22">
              <w:rPr>
                <w:rFonts w:ascii="Arial" w:hAnsi="Arial" w:cs="Arial"/>
                <w:color w:val="152635"/>
              </w:rPr>
              <w:t>Варо-циментова</w:t>
            </w:r>
            <w:proofErr w:type="spellEnd"/>
          </w:p>
          <w:p w:rsidR="00667E22" w:rsidRPr="00667E22" w:rsidRDefault="00667E22" w:rsidP="00667E22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667E22">
              <w:rPr>
                <w:rFonts w:ascii="Arial" w:hAnsi="Arial" w:cs="Arial"/>
                <w:color w:val="152635"/>
              </w:rPr>
              <w:t>Варо-циментова</w:t>
            </w:r>
            <w:proofErr w:type="spellEnd"/>
            <w:r w:rsidRPr="00667E22">
              <w:rPr>
                <w:rFonts w:ascii="Arial" w:hAnsi="Arial" w:cs="Arial"/>
                <w:color w:val="152635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</w:rPr>
              <w:t>армирана</w:t>
            </w:r>
            <w:proofErr w:type="spellEnd"/>
          </w:p>
          <w:p w:rsidR="00667E22" w:rsidRPr="00667E22" w:rsidRDefault="00667E22" w:rsidP="00667E22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667E22">
              <w:rPr>
                <w:rFonts w:ascii="Arial" w:hAnsi="Arial" w:cs="Arial"/>
                <w:color w:val="152635"/>
              </w:rPr>
              <w:t>Минерална</w:t>
            </w:r>
            <w:proofErr w:type="spellEnd"/>
            <w:r w:rsidRPr="00667E22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</w:rPr>
              <w:t>мазилка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667E22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Полимерна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мазилка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Силикатна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мазилка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Силиконовa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мазилка</w:t>
            </w:r>
            <w:proofErr w:type="spellEnd"/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Драскана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мазилка</w:t>
            </w:r>
            <w:proofErr w:type="spellEnd"/>
          </w:p>
        </w:tc>
        <w:tc>
          <w:tcPr>
            <w:tcW w:w="1095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ind w:left="185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67E22" w:rsidRPr="00667E22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 </w:t>
            </w:r>
            <w:proofErr w:type="spellStart"/>
            <w:r w:rsidR="00667E22"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="00667E22" w:rsidRPr="00034A7B">
              <w:rPr>
                <w:rFonts w:ascii="Arial" w:hAnsi="Arial" w:cs="Arial"/>
                <w:color w:val="152635"/>
                <w:sz w:val="24"/>
                <w:szCs w:val="24"/>
              </w:rPr>
              <w:t>.</w:t>
            </w:r>
            <w:r w:rsid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м.</w:t>
            </w:r>
          </w:p>
          <w:p w:rsidR="00667E22" w:rsidRPr="00034A7B" w:rsidRDefault="00667E22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. м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</w:tc>
        <w:tc>
          <w:tcPr>
            <w:tcW w:w="1335" w:type="dxa"/>
          </w:tcPr>
          <w:p w:rsid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667E22" w:rsidRPr="00034A7B" w:rsidRDefault="00667E22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9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,00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67E22" w:rsidRPr="00034A7B" w:rsidRDefault="00667E22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12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8</w:t>
            </w:r>
            <w:r w:rsidRPr="00034A7B">
              <w:rPr>
                <w:rFonts w:ascii="Arial" w:hAnsi="Arial" w:cs="Arial"/>
                <w:color w:val="152635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8</w:t>
            </w:r>
            <w:r w:rsidRPr="00034A7B">
              <w:rPr>
                <w:rFonts w:ascii="Arial" w:hAnsi="Arial" w:cs="Arial"/>
                <w:color w:val="152635"/>
                <w:lang w:val="bg-BG"/>
              </w:rPr>
              <w:t>,00</w:t>
            </w:r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lang w:val="bg-BG"/>
              </w:rPr>
              <w:t>8,00 лв</w:t>
            </w:r>
          </w:p>
          <w:p w:rsidR="00667E22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8,0</w:t>
            </w:r>
            <w:r w:rsidRPr="00034A7B"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0 лв</w:t>
            </w:r>
          </w:p>
          <w:p w:rsidR="00667E22" w:rsidRPr="00034A7B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8,00 лв</w:t>
            </w:r>
          </w:p>
        </w:tc>
      </w:tr>
    </w:tbl>
    <w:p w:rsidR="00710C65" w:rsidRDefault="00710C65" w:rsidP="00F8086A">
      <w:pPr>
        <w:rPr>
          <w:lang w:val="bg-BG"/>
        </w:rPr>
      </w:pPr>
    </w:p>
    <w:p w:rsidR="00710C65" w:rsidRDefault="00710C65" w:rsidP="00F8086A">
      <w:pPr>
        <w:rPr>
          <w:lang w:val="bg-BG"/>
        </w:rPr>
      </w:pPr>
    </w:p>
    <w:p w:rsidR="00667E22" w:rsidRDefault="00667E22" w:rsidP="00F8086A">
      <w:pPr>
        <w:rPr>
          <w:lang w:val="bg-BG"/>
        </w:rPr>
      </w:pPr>
    </w:p>
    <w:p w:rsidR="00667E22" w:rsidRDefault="00667E22" w:rsidP="00F8086A">
      <w:pPr>
        <w:rPr>
          <w:lang w:val="bg-BG"/>
        </w:rPr>
      </w:pPr>
    </w:p>
    <w:p w:rsidR="00667E22" w:rsidRDefault="00667E22" w:rsidP="00F8086A">
      <w:pPr>
        <w:rPr>
          <w:lang w:val="bg-BG"/>
        </w:rPr>
      </w:pPr>
    </w:p>
    <w:tbl>
      <w:tblPr>
        <w:tblW w:w="697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65"/>
        <w:gridCol w:w="1095"/>
        <w:gridCol w:w="1335"/>
      </w:tblGrid>
      <w:tr w:rsidR="00667E22" w:rsidRPr="00710C65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667E22" w:rsidRPr="00710C65" w:rsidRDefault="00667E22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lastRenderedPageBreak/>
              <w:t>ВиК</w:t>
            </w:r>
          </w:p>
        </w:tc>
      </w:tr>
      <w:tr w:rsidR="00667E22" w:rsidRPr="00034A7B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667E22" w:rsidRPr="00034A7B" w:rsidRDefault="00667E22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667E22" w:rsidRPr="00034A7B" w:rsidRDefault="00667E22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67E22" w:rsidRPr="00034A7B" w:rsidRDefault="00667E22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667E22" w:rsidRPr="00034A7B" w:rsidRDefault="00667E22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667E22" w:rsidRPr="00034A7B" w:rsidTr="006A31CE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480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5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6</w:t>
            </w:r>
          </w:p>
          <w:p w:rsidR="00667E22" w:rsidRPr="00034A7B" w:rsidRDefault="00667E22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</w:p>
        </w:tc>
        <w:tc>
          <w:tcPr>
            <w:tcW w:w="4065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667E22" w:rsidRPr="00667E22" w:rsidRDefault="00667E22" w:rsidP="00667E22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  <w:lang w:val="bg-BG"/>
              </w:rPr>
            </w:pPr>
            <w:proofErr w:type="spellStart"/>
            <w:r w:rsidRPr="00667E22">
              <w:rPr>
                <w:rFonts w:ascii="Arial" w:hAnsi="Arial" w:cs="Arial"/>
                <w:color w:val="152635"/>
              </w:rPr>
              <w:t>Водопроводна</w:t>
            </w:r>
            <w:proofErr w:type="spellEnd"/>
            <w:r w:rsidRPr="00667E22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</w:rPr>
              <w:t>разводка</w:t>
            </w:r>
            <w:proofErr w:type="spellEnd"/>
            <w:r w:rsidRPr="00667E22">
              <w:rPr>
                <w:rFonts w:ascii="Arial" w:hAnsi="Arial" w:cs="Arial"/>
                <w:color w:val="152635"/>
              </w:rPr>
              <w:t xml:space="preserve"> в </w:t>
            </w:r>
            <w:proofErr w:type="spellStart"/>
            <w:r w:rsidRPr="00667E22">
              <w:rPr>
                <w:rFonts w:ascii="Arial" w:hAnsi="Arial" w:cs="Arial"/>
                <w:color w:val="152635"/>
              </w:rPr>
              <w:t>баня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667E22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Канал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в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баня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и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кухня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Подмяна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тръби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Изолация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по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тръби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Отпушване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канал</w:t>
            </w:r>
            <w:proofErr w:type="spellEnd"/>
          </w:p>
          <w:p w:rsidR="00667E22" w:rsidRPr="00667E22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Отстраняване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67E22">
              <w:rPr>
                <w:rFonts w:ascii="Arial" w:hAnsi="Arial" w:cs="Arial"/>
                <w:color w:val="152635"/>
                <w:sz w:val="24"/>
                <w:szCs w:val="24"/>
              </w:rPr>
              <w:t>теч</w:t>
            </w:r>
            <w:proofErr w:type="spellEnd"/>
          </w:p>
        </w:tc>
        <w:tc>
          <w:tcPr>
            <w:tcW w:w="1095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667E22" w:rsidRPr="00034A7B" w:rsidRDefault="00667E22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</w:p>
        </w:tc>
        <w:tc>
          <w:tcPr>
            <w:tcW w:w="1335" w:type="dxa"/>
          </w:tcPr>
          <w:p w:rsid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667E22" w:rsidRDefault="00667E22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п.д.</w:t>
            </w:r>
          </w:p>
          <w:p w:rsidR="00667E22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п.д.</w:t>
            </w:r>
          </w:p>
          <w:p w:rsidR="00667E22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п.д.</w:t>
            </w:r>
          </w:p>
          <w:p w:rsidR="00667E22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п.д.</w:t>
            </w:r>
          </w:p>
          <w:p w:rsidR="00667E22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п.д.</w:t>
            </w:r>
          </w:p>
          <w:p w:rsidR="00667E22" w:rsidRPr="00034A7B" w:rsidRDefault="00667E22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п.д.</w:t>
            </w:r>
          </w:p>
        </w:tc>
      </w:tr>
      <w:tr w:rsidR="00667E22" w:rsidRPr="00710C65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667E22" w:rsidRPr="00710C65" w:rsidRDefault="00667E22" w:rsidP="00667E22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М</w:t>
            </w: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онтажи</w:t>
            </w:r>
          </w:p>
        </w:tc>
      </w:tr>
      <w:tr w:rsidR="00667E22" w:rsidRPr="00034A7B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667E22" w:rsidRPr="00034A7B" w:rsidRDefault="00667E22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667E22" w:rsidRPr="00034A7B" w:rsidRDefault="00667E22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67E22" w:rsidRPr="00034A7B" w:rsidRDefault="00667E22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667E22" w:rsidRPr="00034A7B" w:rsidRDefault="00667E22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667E22" w:rsidRPr="00034A7B" w:rsidTr="006A31CE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480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667E22" w:rsidRPr="00034A7B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5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6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7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8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9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10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11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12</w:t>
            </w:r>
          </w:p>
          <w:p w:rsidR="00667E22" w:rsidRDefault="00667E22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13</w:t>
            </w:r>
          </w:p>
          <w:p w:rsidR="00667E22" w:rsidRPr="00034A7B" w:rsidRDefault="00667E22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</w:p>
        </w:tc>
        <w:tc>
          <w:tcPr>
            <w:tcW w:w="4065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667E22" w:rsidRPr="00215BDE" w:rsidRDefault="00667E22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lang w:val="bg-BG"/>
              </w:rPr>
              <w:t>Монтаж на моноблок</w:t>
            </w:r>
          </w:p>
          <w:p w:rsidR="00667E22" w:rsidRPr="00215BDE" w:rsidRDefault="00667E22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proofErr w:type="spellStart"/>
            <w:r w:rsidRPr="00215BDE">
              <w:rPr>
                <w:rFonts w:ascii="Arial" w:hAnsi="Arial" w:cs="Arial"/>
                <w:color w:val="152635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</w:rPr>
              <w:t>биде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перална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машина</w:t>
            </w:r>
            <w:proofErr w:type="spellEnd"/>
          </w:p>
          <w:p w:rsidR="00667E22" w:rsidRPr="00215BDE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>миална</w:t>
            </w:r>
            <w:proofErr w:type="spellEnd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>машина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мивка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казанче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вентилатор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за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баня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преградна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завеса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ботуш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за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мивка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смесител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бойлер</w:t>
            </w:r>
            <w:proofErr w:type="spellEnd"/>
          </w:p>
          <w:p w:rsidR="00215BDE" w:rsidRPr="00215BDE" w:rsidRDefault="00215BDE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ascii="Arial" w:hAnsi="Arial" w:cs="Arial"/>
                <w:color w:val="152635"/>
                <w:sz w:val="24"/>
                <w:szCs w:val="24"/>
              </w:rPr>
              <w:t>вана</w:t>
            </w:r>
            <w:proofErr w:type="spellEnd"/>
          </w:p>
          <w:p w:rsidR="00215BDE" w:rsidRPr="00215BDE" w:rsidRDefault="00667E22" w:rsidP="00215BD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  <w:r w:rsidRPr="00215BDE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>Монтаж</w:t>
            </w:r>
            <w:proofErr w:type="spellEnd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="00215BDE" w:rsidRPr="00215BDE">
              <w:rPr>
                <w:rFonts w:ascii="Arial" w:hAnsi="Arial" w:cs="Arial"/>
                <w:color w:val="152635"/>
                <w:sz w:val="24"/>
                <w:szCs w:val="24"/>
              </w:rPr>
              <w:t>душкабина</w:t>
            </w:r>
            <w:proofErr w:type="spellEnd"/>
          </w:p>
          <w:p w:rsidR="00667E22" w:rsidRPr="00034A7B" w:rsidRDefault="00667E22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</w:p>
        </w:tc>
        <w:tc>
          <w:tcPr>
            <w:tcW w:w="1095" w:type="dxa"/>
          </w:tcPr>
          <w:p w:rsidR="00667E22" w:rsidRPr="00034A7B" w:rsidRDefault="00667E22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667E22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="00667E22"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бр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215BDE" w:rsidRPr="00034A7B" w:rsidRDefault="00215BDE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</w:p>
        </w:tc>
        <w:tc>
          <w:tcPr>
            <w:tcW w:w="1335" w:type="dxa"/>
          </w:tcPr>
          <w:p w:rsidR="00667E22" w:rsidRDefault="00667E22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667E22" w:rsidRPr="00034A7B" w:rsidRDefault="00215BDE" w:rsidP="00215BD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40</w:t>
            </w:r>
            <w:r w:rsidR="00667E22"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,00</w:t>
            </w:r>
            <w:r w:rsidR="00667E22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667E22"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67E22" w:rsidRPr="00034A7B" w:rsidRDefault="00215BDE" w:rsidP="00215BD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30</w:t>
            </w:r>
            <w:r w:rsidR="00667E22"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,00 </w:t>
            </w:r>
            <w:proofErr w:type="spellStart"/>
            <w:r w:rsidR="00667E22"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67E22" w:rsidRPr="00034A7B" w:rsidRDefault="00215BDE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20</w:t>
            </w:r>
            <w:r w:rsidR="00667E22" w:rsidRPr="00034A7B">
              <w:rPr>
                <w:rFonts w:ascii="Arial" w:hAnsi="Arial" w:cs="Arial"/>
                <w:color w:val="152635"/>
              </w:rPr>
              <w:t xml:space="preserve">,00 </w:t>
            </w:r>
            <w:proofErr w:type="spellStart"/>
            <w:r w:rsidR="00667E22"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667E22" w:rsidRPr="00034A7B" w:rsidRDefault="00215BDE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20</w:t>
            </w:r>
            <w:r w:rsidR="00667E22" w:rsidRPr="00034A7B">
              <w:rPr>
                <w:rFonts w:ascii="Arial" w:hAnsi="Arial" w:cs="Arial"/>
                <w:color w:val="152635"/>
                <w:lang w:val="bg-BG"/>
              </w:rPr>
              <w:t>,00</w:t>
            </w:r>
            <w:r w:rsidR="00667E22"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="00667E22"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667E22" w:rsidRPr="00034A7B" w:rsidRDefault="00215BDE" w:rsidP="00215BD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20</w:t>
            </w:r>
            <w:r w:rsidR="00667E22" w:rsidRPr="00034A7B">
              <w:rPr>
                <w:rFonts w:ascii="Arial" w:hAnsi="Arial" w:cs="Arial"/>
                <w:color w:val="152635"/>
                <w:lang w:val="bg-BG"/>
              </w:rPr>
              <w:t>,00 лв</w:t>
            </w:r>
          </w:p>
          <w:p w:rsidR="00667E22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20</w:t>
            </w:r>
            <w:r w:rsidR="00667E22"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,0</w:t>
            </w:r>
            <w:r w:rsidR="00667E22" w:rsidRPr="00034A7B"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0 лв</w:t>
            </w:r>
          </w:p>
          <w:p w:rsidR="00667E22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10</w:t>
            </w:r>
            <w:r w:rsidR="00667E22"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,00 лв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20,00 лв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12,00 лв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10,00 лв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50,00 лв</w:t>
            </w:r>
          </w:p>
          <w:p w:rsidR="00215BDE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100 лв</w:t>
            </w:r>
          </w:p>
          <w:p w:rsidR="00215BDE" w:rsidRPr="00034A7B" w:rsidRDefault="00215BDE" w:rsidP="00215BD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70,00 лв</w:t>
            </w:r>
          </w:p>
        </w:tc>
      </w:tr>
    </w:tbl>
    <w:p w:rsidR="00667E22" w:rsidRDefault="00667E22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tbl>
      <w:tblPr>
        <w:tblW w:w="697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65"/>
        <w:gridCol w:w="1095"/>
        <w:gridCol w:w="1335"/>
      </w:tblGrid>
      <w:tr w:rsidR="006C0FF8" w:rsidRPr="00710C65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6C0FF8" w:rsidRPr="00710C65" w:rsidRDefault="006C0FF8" w:rsidP="006C0FF8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lastRenderedPageBreak/>
              <w:t>Лепене на плочки</w:t>
            </w:r>
          </w:p>
        </w:tc>
      </w:tr>
      <w:tr w:rsidR="006C0FF8" w:rsidRPr="00034A7B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6C0FF8" w:rsidRPr="00034A7B" w:rsidRDefault="006C0FF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C0FF8" w:rsidRPr="00034A7B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6C0FF8" w:rsidRPr="00034A7B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</w:p>
          <w:p w:rsidR="006C0FF8" w:rsidRPr="00034A7B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Вид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6C0FF8" w:rsidRPr="00034A7B" w:rsidRDefault="006C0FF8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</w:p>
          <w:p w:rsidR="006C0FF8" w:rsidRPr="00034A7B" w:rsidRDefault="006C0FF8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6C0FF8" w:rsidRPr="00034A7B" w:rsidRDefault="006C0FF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</w:p>
          <w:p w:rsidR="006C0FF8" w:rsidRPr="00034A7B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 xml:space="preserve">  </w:t>
            </w:r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  <w:t>Цена</w:t>
            </w:r>
            <w:proofErr w:type="spellEnd"/>
          </w:p>
        </w:tc>
      </w:tr>
      <w:tr w:rsidR="006C0FF8" w:rsidRPr="00034A7B" w:rsidTr="006A31CE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480" w:type="dxa"/>
          </w:tcPr>
          <w:p w:rsidR="006C0FF8" w:rsidRPr="00034A7B" w:rsidRDefault="006C0FF8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5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 w:rsidRPr="00034A7B"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6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7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8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9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10</w:t>
            </w: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</w:p>
        </w:tc>
        <w:tc>
          <w:tcPr>
            <w:tcW w:w="4065" w:type="dxa"/>
          </w:tcPr>
          <w:p w:rsidR="006C0FF8" w:rsidRPr="00034A7B" w:rsidRDefault="006C0FF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Лепене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фаянс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и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теракота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Лепене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гранитогрес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Обръщане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врати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и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прозорци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Поставяне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лайсни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Цокъл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фабричен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Цокъл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рязан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Фриз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в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баня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Обръщане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стъпала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Лепене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камък</w:t>
            </w:r>
            <w:proofErr w:type="spellEnd"/>
          </w:p>
          <w:p w:rsidR="006C0FF8" w:rsidRPr="006C0FF8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Тротоарни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плочки</w:t>
            </w:r>
            <w:proofErr w:type="spellEnd"/>
            <w:r>
              <w:rPr>
                <w:rStyle w:val="apple-converted-space"/>
                <w:rFonts w:ascii="Arial" w:hAnsi="Arial" w:cs="Arial"/>
                <w:color w:val="152635"/>
              </w:rPr>
              <w:t> </w:t>
            </w:r>
          </w:p>
        </w:tc>
        <w:tc>
          <w:tcPr>
            <w:tcW w:w="1095" w:type="dxa"/>
          </w:tcPr>
          <w:p w:rsidR="006C0FF8" w:rsidRPr="00034A7B" w:rsidRDefault="006C0FF8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85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667E22" w:rsidRDefault="006C0FF8" w:rsidP="006C0FF8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152635"/>
                <w:sz w:val="24"/>
                <w:szCs w:val="24"/>
              </w:rPr>
              <w:t xml:space="preserve"> м.</w:t>
            </w:r>
          </w:p>
          <w:p w:rsidR="006C0FF8" w:rsidRDefault="006C0FF8" w:rsidP="006C0FF8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. м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.</w:t>
            </w:r>
          </w:p>
          <w:p w:rsidR="006C0FF8" w:rsidRDefault="006C0FF8" w:rsidP="006C0FF8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. м</w:t>
            </w:r>
          </w:p>
          <w:p w:rsidR="006C0FF8" w:rsidRDefault="006C0FF8" w:rsidP="006C0FF8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. м</w:t>
            </w:r>
          </w:p>
          <w:p w:rsidR="006C0FF8" w:rsidRPr="006C0FF8" w:rsidRDefault="006C0FF8" w:rsidP="006C0FF8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. м</w:t>
            </w:r>
          </w:p>
        </w:tc>
        <w:tc>
          <w:tcPr>
            <w:tcW w:w="1335" w:type="dxa"/>
          </w:tcPr>
          <w:p w:rsidR="006C0FF8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6C0FF8" w:rsidRPr="00034A7B" w:rsidRDefault="006C0FF8" w:rsidP="006A31C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9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,00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C0FF8" w:rsidRPr="00034A7B" w:rsidRDefault="006C0FF8" w:rsidP="006A31C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12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8</w:t>
            </w:r>
            <w:r w:rsidRPr="00034A7B">
              <w:rPr>
                <w:rFonts w:ascii="Arial" w:hAnsi="Arial" w:cs="Arial"/>
                <w:color w:val="152635"/>
              </w:rPr>
              <w:t xml:space="preserve">,00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8</w:t>
            </w:r>
            <w:r w:rsidRPr="00034A7B">
              <w:rPr>
                <w:rFonts w:ascii="Arial" w:hAnsi="Arial" w:cs="Arial"/>
                <w:color w:val="152635"/>
                <w:lang w:val="bg-BG"/>
              </w:rPr>
              <w:t>,00</w:t>
            </w:r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lang w:val="bg-BG"/>
              </w:rPr>
              <w:t>8,00 лв</w:t>
            </w:r>
          </w:p>
          <w:p w:rsidR="006C0FF8" w:rsidRDefault="006C0FF8" w:rsidP="006A31C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8,0</w:t>
            </w:r>
            <w:r w:rsidRPr="00034A7B"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0 лв</w:t>
            </w:r>
          </w:p>
          <w:p w:rsidR="006C0FF8" w:rsidRPr="00034A7B" w:rsidRDefault="006C0FF8" w:rsidP="006A31CE">
            <w:pPr>
              <w:pStyle w:val="AralkYok"/>
              <w:jc w:val="center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  <w:t>8,00 лв</w:t>
            </w:r>
          </w:p>
        </w:tc>
      </w:tr>
      <w:tr w:rsidR="006C0FF8" w:rsidRPr="00710C65" w:rsidTr="006A31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975" w:type="dxa"/>
            <w:gridSpan w:val="4"/>
          </w:tcPr>
          <w:p w:rsidR="006C0FF8" w:rsidRPr="00710C65" w:rsidRDefault="006C0FF8" w:rsidP="006A31CE">
            <w:pPr>
              <w:pStyle w:val="Balk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152635"/>
                <w:sz w:val="28"/>
                <w:szCs w:val="28"/>
                <w:lang w:val="bg-BG"/>
              </w:rPr>
            </w:pPr>
            <w:r>
              <w:rPr>
                <w:rStyle w:val="color13"/>
                <w:rFonts w:ascii="Arial" w:hAnsi="Arial" w:cs="Arial"/>
                <w:color w:val="ED8600"/>
                <w:sz w:val="28"/>
                <w:szCs w:val="28"/>
                <w:bdr w:val="none" w:sz="0" w:space="0" w:color="auto" w:frame="1"/>
                <w:lang w:val="bg-BG"/>
              </w:rPr>
              <w:t>Ремонт на покриви</w:t>
            </w:r>
          </w:p>
        </w:tc>
      </w:tr>
      <w:tr w:rsidR="006C0FF8" w:rsidRPr="00F8086A" w:rsidTr="006A31C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80" w:type="dxa"/>
          </w:tcPr>
          <w:p w:rsidR="006C0FF8" w:rsidRDefault="006C0FF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</w:rPr>
            </w:pPr>
          </w:p>
          <w:p w:rsidR="006C0FF8" w:rsidRPr="00F8086A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</w:rPr>
              <w:t>№</w:t>
            </w:r>
          </w:p>
        </w:tc>
        <w:tc>
          <w:tcPr>
            <w:tcW w:w="4065" w:type="dxa"/>
          </w:tcPr>
          <w:p w:rsidR="006C0FF8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</w:p>
          <w:p w:rsidR="006C0FF8" w:rsidRPr="00F8086A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r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Вид</w:t>
            </w:r>
            <w:proofErr w:type="spellEnd"/>
            <w:r>
              <w:rPr>
                <w:rFonts w:ascii="Arial" w:hAnsi="Arial" w:cs="Arial"/>
                <w:b/>
                <w:bCs/>
                <w:color w:val="15263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дейност</w:t>
            </w:r>
            <w:proofErr w:type="spellEnd"/>
          </w:p>
        </w:tc>
        <w:tc>
          <w:tcPr>
            <w:tcW w:w="1095" w:type="dxa"/>
          </w:tcPr>
          <w:p w:rsidR="006C0FF8" w:rsidRDefault="006C0FF8" w:rsidP="006A31CE">
            <w:pPr>
              <w:pStyle w:val="AralkYok"/>
              <w:ind w:left="35"/>
              <w:rPr>
                <w:rFonts w:ascii="Arial" w:hAnsi="Arial" w:cs="Arial"/>
                <w:b/>
                <w:bCs/>
                <w:color w:val="152635"/>
              </w:rPr>
            </w:pPr>
          </w:p>
          <w:p w:rsidR="006C0FF8" w:rsidRPr="00F8086A" w:rsidRDefault="006C0FF8" w:rsidP="006A31CE">
            <w:pPr>
              <w:pStyle w:val="AralkYok"/>
              <w:ind w:left="35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Цена</w:t>
            </w:r>
            <w:proofErr w:type="spellEnd"/>
            <w:r>
              <w:rPr>
                <w:rFonts w:ascii="Arial" w:hAnsi="Arial" w:cs="Arial"/>
                <w:b/>
                <w:bCs/>
                <w:color w:val="15263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за</w:t>
            </w:r>
            <w:proofErr w:type="spellEnd"/>
          </w:p>
        </w:tc>
        <w:tc>
          <w:tcPr>
            <w:tcW w:w="1335" w:type="dxa"/>
          </w:tcPr>
          <w:p w:rsidR="006C0FF8" w:rsidRDefault="006C0FF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</w:rPr>
            </w:pPr>
            <w:r>
              <w:rPr>
                <w:rFonts w:ascii="Arial" w:hAnsi="Arial" w:cs="Arial"/>
                <w:b/>
                <w:bCs/>
                <w:color w:val="152635"/>
              </w:rPr>
              <w:t xml:space="preserve">  </w:t>
            </w:r>
          </w:p>
          <w:p w:rsidR="006C0FF8" w:rsidRPr="00F8086A" w:rsidRDefault="006C0FF8" w:rsidP="006A31CE">
            <w:pPr>
              <w:pStyle w:val="AralkYok"/>
              <w:rPr>
                <w:rStyle w:val="color13"/>
                <w:rFonts w:ascii="Arial" w:hAnsi="Arial" w:cs="Arial"/>
                <w:color w:val="ED86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152635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52635"/>
              </w:rPr>
              <w:t>Цена</w:t>
            </w:r>
            <w:proofErr w:type="spellEnd"/>
          </w:p>
        </w:tc>
      </w:tr>
      <w:tr w:rsidR="006C0FF8" w:rsidRPr="00034A7B" w:rsidTr="006A31CE">
        <w:tblPrEx>
          <w:tblCellMar>
            <w:top w:w="0" w:type="dxa"/>
            <w:bottom w:w="0" w:type="dxa"/>
          </w:tblCellMar>
        </w:tblPrEx>
        <w:trPr>
          <w:trHeight w:val="1893"/>
        </w:trPr>
        <w:tc>
          <w:tcPr>
            <w:tcW w:w="480" w:type="dxa"/>
          </w:tcPr>
          <w:p w:rsidR="006C0FF8" w:rsidRDefault="006C0FF8" w:rsidP="006A31CE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1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2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3</w:t>
            </w:r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</w:rPr>
              <w:t>4</w:t>
            </w: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152635"/>
                <w:bdr w:val="none" w:sz="0" w:space="0" w:color="auto" w:frame="1"/>
                <w:lang w:val="bg-BG"/>
              </w:rPr>
              <w:t>5</w:t>
            </w:r>
          </w:p>
        </w:tc>
        <w:tc>
          <w:tcPr>
            <w:tcW w:w="4065" w:type="dxa"/>
          </w:tcPr>
          <w:p w:rsidR="006C0FF8" w:rsidRPr="00034A7B" w:rsidRDefault="006C0FF8" w:rsidP="006A31CE">
            <w:pPr>
              <w:pStyle w:val="font7"/>
              <w:spacing w:before="0" w:beforeAutospacing="0" w:after="0" w:afterAutospacing="0"/>
              <w:ind w:left="65"/>
              <w:textAlignment w:val="baseline"/>
              <w:rPr>
                <w:rFonts w:ascii="Arial" w:hAnsi="Arial" w:cs="Arial"/>
                <w:color w:val="152635"/>
              </w:rPr>
            </w:pPr>
          </w:p>
          <w:p w:rsidR="006C0FF8" w:rsidRPr="006C0FF8" w:rsidRDefault="006C0FF8" w:rsidP="006C0FF8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Ремонт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покриви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r w:rsidRPr="006C0FF8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</w:p>
          <w:p w:rsidR="006C0FF8" w:rsidRPr="006C0FF8" w:rsidRDefault="006C0FF8" w:rsidP="006C0FF8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Изграждане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нова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конструкция</w:t>
            </w:r>
            <w:proofErr w:type="spellEnd"/>
          </w:p>
          <w:p w:rsidR="006C0FF8" w:rsidRPr="006C0FF8" w:rsidRDefault="006C0FF8" w:rsidP="006C0FF8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Хидроизолация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покриви</w:t>
            </w:r>
            <w:proofErr w:type="spellEnd"/>
          </w:p>
          <w:p w:rsidR="006C0FF8" w:rsidRPr="006C0FF8" w:rsidRDefault="006C0FF8" w:rsidP="006C0FF8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Подмяна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капандури</w:t>
            </w:r>
            <w:proofErr w:type="spellEnd"/>
          </w:p>
          <w:p w:rsidR="006C0FF8" w:rsidRPr="006C0FF8" w:rsidRDefault="006C0FF8" w:rsidP="006C0FF8">
            <w:pPr>
              <w:pStyle w:val="AralkYok"/>
              <w:rPr>
                <w:rStyle w:val="color13"/>
                <w:rFonts w:ascii="Arial" w:hAnsi="Arial" w:cs="Arial"/>
                <w:color w:val="ED8600"/>
                <w:sz w:val="24"/>
                <w:szCs w:val="24"/>
                <w:bdr w:val="none" w:sz="0" w:space="0" w:color="auto" w:frame="1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Обшиване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на</w:t>
            </w:r>
            <w:proofErr w:type="spellEnd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комини</w:t>
            </w:r>
            <w:proofErr w:type="spellEnd"/>
            <w:r w:rsidRPr="006C0FF8">
              <w:rPr>
                <w:rFonts w:ascii="Arial" w:hAnsi="Arial" w:cs="Arial"/>
                <w:b/>
                <w:bCs/>
                <w:color w:val="152635"/>
                <w:sz w:val="24"/>
                <w:szCs w:val="24"/>
                <w:bdr w:val="none" w:sz="0" w:space="0" w:color="auto" w:frame="1"/>
              </w:rPr>
              <w:t> </w:t>
            </w:r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и  </w:t>
            </w:r>
            <w:proofErr w:type="spellStart"/>
            <w:r w:rsidRPr="006C0FF8">
              <w:rPr>
                <w:rFonts w:ascii="Arial" w:hAnsi="Arial" w:cs="Arial"/>
                <w:color w:val="152635"/>
                <w:sz w:val="24"/>
                <w:szCs w:val="24"/>
              </w:rPr>
              <w:t>бордове</w:t>
            </w:r>
            <w:proofErr w:type="spellEnd"/>
          </w:p>
        </w:tc>
        <w:tc>
          <w:tcPr>
            <w:tcW w:w="1095" w:type="dxa"/>
          </w:tcPr>
          <w:p w:rsidR="006C0FF8" w:rsidRPr="00034A7B" w:rsidRDefault="006C0FF8" w:rsidP="006A31CE">
            <w:pPr>
              <w:pStyle w:val="font7"/>
              <w:spacing w:before="0" w:beforeAutospacing="0" w:after="0" w:afterAutospacing="0"/>
              <w:ind w:left="140"/>
              <w:textAlignment w:val="baseline"/>
              <w:rPr>
                <w:rFonts w:ascii="Arial" w:hAnsi="Arial" w:cs="Arial"/>
                <w:color w:val="152635"/>
              </w:rPr>
            </w:pP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4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034A7B" w:rsidRDefault="006C0FF8" w:rsidP="006C0FF8">
            <w:pPr>
              <w:pStyle w:val="font7"/>
              <w:spacing w:before="0" w:beforeAutospacing="0" w:after="0" w:afterAutospacing="0"/>
              <w:ind w:left="17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proofErr w:type="spellStart"/>
            <w:r w:rsidRPr="00034A7B">
              <w:rPr>
                <w:rFonts w:ascii="Arial" w:hAnsi="Arial" w:cs="Arial"/>
                <w:color w:val="152635"/>
              </w:rPr>
              <w:t>кв</w:t>
            </w:r>
            <w:proofErr w:type="spellEnd"/>
            <w:r w:rsidRPr="00034A7B">
              <w:rPr>
                <w:rFonts w:ascii="Arial" w:hAnsi="Arial" w:cs="Arial"/>
                <w:color w:val="152635"/>
              </w:rPr>
              <w:t>. м.</w:t>
            </w:r>
          </w:p>
          <w:p w:rsidR="006C0FF8" w:rsidRPr="00710C65" w:rsidRDefault="006C0FF8" w:rsidP="006A31CE">
            <w:pPr>
              <w:pStyle w:val="font7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</w:p>
          <w:p w:rsidR="006C0FF8" w:rsidRPr="00034A7B" w:rsidRDefault="006C0FF8" w:rsidP="006A31CE">
            <w:pPr>
              <w:pStyle w:val="AralkYok"/>
              <w:rPr>
                <w:rFonts w:ascii="Arial" w:hAnsi="Arial" w:cs="Arial"/>
                <w:b/>
                <w:bCs/>
                <w:color w:val="152635"/>
                <w:sz w:val="24"/>
                <w:szCs w:val="24"/>
                <w:lang w:val="bg-BG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  </w:t>
            </w:r>
          </w:p>
        </w:tc>
        <w:tc>
          <w:tcPr>
            <w:tcW w:w="1335" w:type="dxa"/>
          </w:tcPr>
          <w:p w:rsidR="006C0FF8" w:rsidRPr="00034A7B" w:rsidRDefault="006C0FF8" w:rsidP="006A31CE">
            <w:pPr>
              <w:pStyle w:val="AralkYok"/>
              <w:rPr>
                <w:rFonts w:ascii="Arial" w:hAnsi="Arial" w:cs="Arial"/>
                <w:color w:val="152635"/>
                <w:sz w:val="24"/>
                <w:szCs w:val="24"/>
              </w:rPr>
            </w:pP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</w:p>
          <w:p w:rsidR="006C0FF8" w:rsidRPr="00034A7B" w:rsidRDefault="006C0FF8" w:rsidP="006A31CE">
            <w:pPr>
              <w:pStyle w:val="AralkYok"/>
              <w:jc w:val="center"/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12,50</w:t>
            </w:r>
            <w:bookmarkStart w:id="0" w:name="_GoBack"/>
            <w:bookmarkEnd w:id="0"/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C0FF8" w:rsidRPr="00034A7B" w:rsidRDefault="006C0FF8" w:rsidP="006A31CE">
            <w:pPr>
              <w:pStyle w:val="AralkYok"/>
              <w:jc w:val="center"/>
              <w:rPr>
                <w:rFonts w:ascii="Arial" w:hAnsi="Arial" w:cs="Arial"/>
                <w:b/>
                <w:bCs/>
                <w:color w:val="152635"/>
                <w:sz w:val="24"/>
                <w:szCs w:val="24"/>
              </w:rPr>
            </w:pP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58</w:t>
            </w:r>
            <w:r>
              <w:rPr>
                <w:rFonts w:ascii="Arial" w:hAnsi="Arial" w:cs="Arial"/>
                <w:color w:val="152635"/>
                <w:sz w:val="24"/>
                <w:szCs w:val="24"/>
                <w:lang w:val="bg-BG"/>
              </w:rPr>
              <w:t>,00</w:t>
            </w:r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  <w:sz w:val="24"/>
                <w:szCs w:val="24"/>
              </w:rPr>
              <w:t>лв</w:t>
            </w:r>
            <w:proofErr w:type="spellEnd"/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12</w:t>
            </w:r>
            <w:r>
              <w:rPr>
                <w:rFonts w:ascii="Arial" w:hAnsi="Arial" w:cs="Arial"/>
                <w:color w:val="152635"/>
                <w:lang w:val="bg-BG"/>
              </w:rPr>
              <w:t>,00</w:t>
            </w:r>
            <w:r w:rsidRPr="00034A7B">
              <w:rPr>
                <w:rFonts w:ascii="Arial" w:hAnsi="Arial" w:cs="Arial"/>
                <w:color w:val="152635"/>
              </w:rPr>
              <w:t xml:space="preserve"> </w:t>
            </w:r>
            <w:proofErr w:type="spellStart"/>
            <w:r w:rsidRPr="00034A7B">
              <w:rPr>
                <w:rFonts w:ascii="Arial" w:hAnsi="Arial" w:cs="Arial"/>
                <w:color w:val="152635"/>
              </w:rPr>
              <w:t>лв</w:t>
            </w:r>
            <w:proofErr w:type="spellEnd"/>
          </w:p>
          <w:p w:rsidR="006C0FF8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п.д.</w:t>
            </w:r>
          </w:p>
          <w:p w:rsidR="006C0FF8" w:rsidRPr="00034A7B" w:rsidRDefault="006C0FF8" w:rsidP="006A31CE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52635"/>
                <w:lang w:val="bg-BG"/>
              </w:rPr>
            </w:pPr>
            <w:r>
              <w:rPr>
                <w:rFonts w:ascii="Arial" w:hAnsi="Arial" w:cs="Arial"/>
                <w:color w:val="152635"/>
                <w:lang w:val="bg-BG"/>
              </w:rPr>
              <w:t>п.д.</w:t>
            </w:r>
          </w:p>
          <w:p w:rsidR="006C0FF8" w:rsidRPr="00034A7B" w:rsidRDefault="006C0FF8" w:rsidP="006A31CE">
            <w:pPr>
              <w:pStyle w:val="AralkYok"/>
              <w:rPr>
                <w:rFonts w:ascii="Arial" w:hAnsi="Arial" w:cs="Arial"/>
                <w:bCs/>
                <w:color w:val="152635"/>
                <w:sz w:val="24"/>
                <w:szCs w:val="24"/>
                <w:lang w:val="bg-BG"/>
              </w:rPr>
            </w:pPr>
          </w:p>
        </w:tc>
      </w:tr>
    </w:tbl>
    <w:p w:rsidR="006C0FF8" w:rsidRDefault="006C0FF8" w:rsidP="00F8086A">
      <w:pPr>
        <w:rPr>
          <w:lang w:val="bg-BG"/>
        </w:rPr>
      </w:pPr>
    </w:p>
    <w:p w:rsidR="00667E22" w:rsidRDefault="00667E22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Default="006C0FF8" w:rsidP="00F8086A">
      <w:pPr>
        <w:rPr>
          <w:lang w:val="bg-BG"/>
        </w:rPr>
      </w:pPr>
    </w:p>
    <w:p w:rsidR="006C0FF8" w:rsidRPr="00C474E8" w:rsidRDefault="006C0FF8" w:rsidP="00F8086A">
      <w:pPr>
        <w:rPr>
          <w:lang w:val="bg-BG"/>
        </w:rPr>
      </w:pPr>
    </w:p>
    <w:sectPr w:rsidR="006C0FF8" w:rsidRPr="00C4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12" w:rsidRDefault="00126A12" w:rsidP="00C474E8">
      <w:pPr>
        <w:spacing w:after="0" w:line="240" w:lineRule="auto"/>
      </w:pPr>
      <w:r>
        <w:separator/>
      </w:r>
    </w:p>
  </w:endnote>
  <w:endnote w:type="continuationSeparator" w:id="0">
    <w:p w:rsidR="00126A12" w:rsidRDefault="00126A12" w:rsidP="00C4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12" w:rsidRDefault="00126A12" w:rsidP="00C474E8">
      <w:pPr>
        <w:spacing w:after="0" w:line="240" w:lineRule="auto"/>
      </w:pPr>
      <w:r>
        <w:separator/>
      </w:r>
    </w:p>
  </w:footnote>
  <w:footnote w:type="continuationSeparator" w:id="0">
    <w:p w:rsidR="00126A12" w:rsidRDefault="00126A12" w:rsidP="00C4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36"/>
    <w:rsid w:val="00034A7B"/>
    <w:rsid w:val="00126A12"/>
    <w:rsid w:val="00215BDE"/>
    <w:rsid w:val="00667E22"/>
    <w:rsid w:val="006C0FF8"/>
    <w:rsid w:val="00710C65"/>
    <w:rsid w:val="00B77A36"/>
    <w:rsid w:val="00C474E8"/>
    <w:rsid w:val="00CE1A43"/>
    <w:rsid w:val="00F52DB8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80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8086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font7">
    <w:name w:val="font_7"/>
    <w:basedOn w:val="Normal"/>
    <w:rsid w:val="00F8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13">
    <w:name w:val="color_13"/>
    <w:basedOn w:val="VarsaylanParagrafYazTipi"/>
    <w:rsid w:val="00F8086A"/>
  </w:style>
  <w:style w:type="paragraph" w:styleId="AralkYok">
    <w:name w:val="No Spacing"/>
    <w:uiPriority w:val="1"/>
    <w:qFormat/>
    <w:rsid w:val="00F8086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4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74E8"/>
  </w:style>
  <w:style w:type="paragraph" w:styleId="Altbilgi">
    <w:name w:val="footer"/>
    <w:basedOn w:val="Normal"/>
    <w:link w:val="AltbilgiChar"/>
    <w:uiPriority w:val="99"/>
    <w:unhideWhenUsed/>
    <w:rsid w:val="00C4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74E8"/>
  </w:style>
  <w:style w:type="character" w:customStyle="1" w:styleId="apple-converted-space">
    <w:name w:val="apple-converted-space"/>
    <w:basedOn w:val="VarsaylanParagrafYazTipi"/>
    <w:rsid w:val="006C0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80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8086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font7">
    <w:name w:val="font_7"/>
    <w:basedOn w:val="Normal"/>
    <w:rsid w:val="00F8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13">
    <w:name w:val="color_13"/>
    <w:basedOn w:val="VarsaylanParagrafYazTipi"/>
    <w:rsid w:val="00F8086A"/>
  </w:style>
  <w:style w:type="paragraph" w:styleId="AralkYok">
    <w:name w:val="No Spacing"/>
    <w:uiPriority w:val="1"/>
    <w:qFormat/>
    <w:rsid w:val="00F8086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4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74E8"/>
  </w:style>
  <w:style w:type="paragraph" w:styleId="Altbilgi">
    <w:name w:val="footer"/>
    <w:basedOn w:val="Normal"/>
    <w:link w:val="AltbilgiChar"/>
    <w:uiPriority w:val="99"/>
    <w:unhideWhenUsed/>
    <w:rsid w:val="00C4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74E8"/>
  </w:style>
  <w:style w:type="character" w:customStyle="1" w:styleId="apple-converted-space">
    <w:name w:val="apple-converted-space"/>
    <w:basedOn w:val="VarsaylanParagrafYazTipi"/>
    <w:rsid w:val="006C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nına</dc:creator>
  <cp:lastModifiedBy>nına</cp:lastModifiedBy>
  <cp:revision>2</cp:revision>
  <dcterms:created xsi:type="dcterms:W3CDTF">2014-12-13T14:40:00Z</dcterms:created>
  <dcterms:modified xsi:type="dcterms:W3CDTF">2014-12-13T14:40:00Z</dcterms:modified>
</cp:coreProperties>
</file>